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AD" w:rsidRPr="008430C2" w:rsidRDefault="00106BAD" w:rsidP="00106B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30C2">
        <w:rPr>
          <w:b/>
          <w:sz w:val="28"/>
          <w:szCs w:val="28"/>
        </w:rPr>
        <w:t>РОССИЙСКАЯ ФЕДЕРАЦИЯ</w:t>
      </w:r>
    </w:p>
    <w:p w:rsidR="00106BAD" w:rsidRDefault="00106BAD" w:rsidP="00106BAD">
      <w:pPr>
        <w:jc w:val="center"/>
        <w:rPr>
          <w:b/>
          <w:sz w:val="28"/>
          <w:szCs w:val="28"/>
        </w:rPr>
      </w:pPr>
      <w:r w:rsidRPr="008430C2">
        <w:rPr>
          <w:b/>
          <w:sz w:val="28"/>
          <w:szCs w:val="28"/>
        </w:rPr>
        <w:t>ИРКУТСКАЯ ОБЛАСТЬ</w:t>
      </w:r>
      <w:r w:rsidRPr="008430C2">
        <w:rPr>
          <w:b/>
          <w:sz w:val="28"/>
          <w:szCs w:val="28"/>
        </w:rPr>
        <w:br/>
        <w:t>ЭХИРИТ-БУЛАГАТСКИЙ РАЙОН</w:t>
      </w:r>
      <w:r w:rsidRPr="008430C2">
        <w:rPr>
          <w:b/>
          <w:sz w:val="28"/>
          <w:szCs w:val="28"/>
        </w:rPr>
        <w:br/>
        <w:t>АДМИНИСТРАЦИЯ</w:t>
      </w:r>
      <w:r w:rsidRPr="008430C2">
        <w:rPr>
          <w:b/>
          <w:sz w:val="28"/>
          <w:szCs w:val="28"/>
        </w:rPr>
        <w:br/>
        <w:t>МУНИЦИПАЛЬНОЕ ОБРАЗОВАНИЕ «ОЛОЙСКОЕ»</w:t>
      </w:r>
    </w:p>
    <w:p w:rsidR="00106BAD" w:rsidRPr="004D4B57" w:rsidRDefault="00106BAD" w:rsidP="00106BAD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  <w:r>
        <w:t xml:space="preserve">       </w:t>
      </w:r>
    </w:p>
    <w:p w:rsidR="00106BAD" w:rsidRPr="004D4B57" w:rsidRDefault="00106BAD" w:rsidP="00106BAD">
      <w:pPr>
        <w:jc w:val="center"/>
        <w:rPr>
          <w:b/>
        </w:rPr>
      </w:pPr>
      <w:r>
        <w:rPr>
          <w:b/>
        </w:rPr>
        <w:t>№</w:t>
      </w:r>
    </w:p>
    <w:p w:rsidR="00106BAD" w:rsidRPr="004D4B57" w:rsidRDefault="00106BAD" w:rsidP="00106BAD">
      <w:pPr>
        <w:jc w:val="center"/>
        <w:rPr>
          <w:b/>
        </w:rPr>
      </w:pPr>
    </w:p>
    <w:p w:rsidR="00106BAD" w:rsidRDefault="00106BAD" w:rsidP="00106BAD">
      <w:r>
        <w:t xml:space="preserve">от   .09.2017 г                                                                                                                     </w:t>
      </w:r>
      <w:r w:rsidRPr="00BB2147">
        <w:t xml:space="preserve">  </w:t>
      </w:r>
      <w:r>
        <w:t xml:space="preserve">                        </w:t>
      </w:r>
      <w:proofErr w:type="spellStart"/>
      <w:r>
        <w:t>с</w:t>
      </w:r>
      <w:proofErr w:type="gramStart"/>
      <w:r>
        <w:t>.О</w:t>
      </w:r>
      <w:proofErr w:type="gramEnd"/>
      <w:r>
        <w:t>лой</w:t>
      </w:r>
      <w:proofErr w:type="spellEnd"/>
    </w:p>
    <w:p w:rsidR="00106BAD" w:rsidRDefault="00106BAD" w:rsidP="00106BAD">
      <w:pPr>
        <w:jc w:val="center"/>
        <w:rPr>
          <w:b/>
        </w:rPr>
      </w:pPr>
    </w:p>
    <w:p w:rsidR="00106BAD" w:rsidRPr="00106BAD" w:rsidRDefault="00106BAD" w:rsidP="00106BAD">
      <w:pPr>
        <w:jc w:val="center"/>
        <w:rPr>
          <w:b/>
        </w:rPr>
      </w:pPr>
      <w:r w:rsidRPr="00106BAD">
        <w:rPr>
          <w:b/>
        </w:rPr>
        <w:t>« Об основных направлениях бюджетной и налоговой политики в муниципальном образовании Олойское» на 2018год и плановый период 2019 и 2020 годов.</w:t>
      </w:r>
    </w:p>
    <w:p w:rsidR="00106BAD" w:rsidRDefault="00106BAD" w:rsidP="00106BAD"/>
    <w:p w:rsidR="00106BAD" w:rsidRDefault="00106BAD" w:rsidP="00106BAD"/>
    <w:p w:rsidR="00106BAD" w:rsidRDefault="00106BAD" w:rsidP="00106BAD">
      <w:pPr>
        <w:jc w:val="both"/>
      </w:pPr>
      <w:r>
        <w:t xml:space="preserve">    </w:t>
      </w:r>
      <w:r w:rsidR="00937407">
        <w:t xml:space="preserve">      </w:t>
      </w:r>
      <w:r w:rsidR="007B009B">
        <w:t>Руководствуясь ст.ст.172,</w:t>
      </w:r>
      <w:r w:rsidR="00937407">
        <w:t xml:space="preserve"> </w:t>
      </w:r>
      <w:r w:rsidR="007B009B">
        <w:t>184.2 Бюджетного кодекса Российской Федерации, ст.15 Федерального закона от 16.10.2013г.№131-ФЗ «Об общих принципах организации местного самоуправления в Российской Федерации», ст.ст.6,24 Устава муниципального образования «Олойское»,</w:t>
      </w:r>
      <w:r w:rsidR="00937407">
        <w:t xml:space="preserve"> </w:t>
      </w:r>
      <w:r w:rsidR="007B009B">
        <w:t xml:space="preserve"> ст.7</w:t>
      </w:r>
      <w:r w:rsidR="00937407">
        <w:t xml:space="preserve">  </w:t>
      </w:r>
      <w:r w:rsidR="007B009B">
        <w:t>Положения о бюджетном процессе в муниципальном образовании «Олойское</w:t>
      </w:r>
      <w:r w:rsidR="00937407">
        <w:t xml:space="preserve">», </w:t>
      </w:r>
    </w:p>
    <w:p w:rsidR="00106BAD" w:rsidRDefault="00106BAD" w:rsidP="00106BAD">
      <w:pPr>
        <w:jc w:val="center"/>
      </w:pPr>
      <w:r>
        <w:t>Постановляю:</w:t>
      </w:r>
    </w:p>
    <w:p w:rsidR="00937407" w:rsidRDefault="00106BAD" w:rsidP="00106BAD">
      <w:pPr>
        <w:jc w:val="both"/>
      </w:pPr>
      <w:r>
        <w:t>1.Утвердить</w:t>
      </w:r>
      <w:r w:rsidR="00937407">
        <w:t xml:space="preserve"> «Основные направления бюджетной и налоговой политики муниципального образования «Олойское» на 2018год и плановый период 2019 и 2020 годов согласно приложению.</w:t>
      </w:r>
      <w:r>
        <w:t xml:space="preserve"> </w:t>
      </w:r>
    </w:p>
    <w:p w:rsidR="00106BAD" w:rsidRDefault="00106BAD" w:rsidP="00106BAD">
      <w:pPr>
        <w:jc w:val="both"/>
      </w:pPr>
      <w:r>
        <w:t xml:space="preserve">2.Настоящее постановление подлежит официальному опубликованию в газете администрации МО «Олойское» «Вестник </w:t>
      </w:r>
      <w:proofErr w:type="spellStart"/>
      <w:r>
        <w:t>Олоя</w:t>
      </w:r>
      <w:proofErr w:type="spellEnd"/>
      <w:r>
        <w:t>»;</w:t>
      </w:r>
    </w:p>
    <w:p w:rsidR="00106BAD" w:rsidRDefault="00106BAD" w:rsidP="00106BAD">
      <w:pPr>
        <w:jc w:val="both"/>
      </w:pPr>
    </w:p>
    <w:p w:rsidR="00106BAD" w:rsidRDefault="00106BAD" w:rsidP="00106BAD">
      <w:pPr>
        <w:jc w:val="both"/>
      </w:pPr>
    </w:p>
    <w:p w:rsidR="00106BAD" w:rsidRDefault="00106BAD" w:rsidP="00106BAD">
      <w:pPr>
        <w:jc w:val="both"/>
      </w:pPr>
      <w:r>
        <w:t xml:space="preserve">Глава администрации МО «Олойское»                                                                        </w:t>
      </w:r>
      <w:proofErr w:type="spellStart"/>
      <w:r>
        <w:t>Хабитуев</w:t>
      </w:r>
      <w:proofErr w:type="spellEnd"/>
      <w:r>
        <w:t xml:space="preserve"> В.Г.</w:t>
      </w:r>
    </w:p>
    <w:p w:rsidR="00106BAD" w:rsidRDefault="00106BAD" w:rsidP="00106BAD"/>
    <w:p w:rsidR="00AB2622" w:rsidRDefault="00AB2622"/>
    <w:sectPr w:rsidR="00A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92"/>
    <w:rsid w:val="00106BAD"/>
    <w:rsid w:val="007B009B"/>
    <w:rsid w:val="00834692"/>
    <w:rsid w:val="00937407"/>
    <w:rsid w:val="00945A4A"/>
    <w:rsid w:val="00A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</cp:lastModifiedBy>
  <cp:revision>2</cp:revision>
  <dcterms:created xsi:type="dcterms:W3CDTF">2017-10-30T09:21:00Z</dcterms:created>
  <dcterms:modified xsi:type="dcterms:W3CDTF">2017-10-30T09:21:00Z</dcterms:modified>
</cp:coreProperties>
</file>