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D1" w:rsidRDefault="00BD66D1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10.10.201</w:t>
      </w:r>
      <w:r w:rsidR="007D013C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№28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B0DFC" w:rsidRPr="000D69B6" w:rsidRDefault="00CB0DFC" w:rsidP="00CB0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333B3">
        <w:rPr>
          <w:rFonts w:ascii="Arial" w:hAnsi="Arial" w:cs="Arial"/>
          <w:b/>
          <w:sz w:val="32"/>
          <w:szCs w:val="32"/>
        </w:rPr>
        <w:t>ОЛОЙСКОЕ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CB0DFC" w:rsidRPr="000D69B6" w:rsidRDefault="00CB0DFC" w:rsidP="00CB0DF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CB0DFC" w:rsidRPr="000D69B6" w:rsidRDefault="00CB0DFC" w:rsidP="00CB0DF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CB0DFC" w:rsidRPr="000D69B6" w:rsidRDefault="00CB0DFC" w:rsidP="00CB0DF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B0DFC" w:rsidRPr="002333B3" w:rsidRDefault="002333B3" w:rsidP="00233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33B3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2333B3">
        <w:rPr>
          <w:rFonts w:ascii="Arial" w:hAnsi="Arial" w:cs="Arial"/>
          <w:b/>
          <w:sz w:val="32"/>
          <w:szCs w:val="32"/>
        </w:rPr>
        <w:t>ОТМЕНЕ РЕШЕНИЯ ДУМЫ МУНИЦИПАЛЬНОГО ОБРАЗОВАНИЯ «ОЛОЙСКОЕ» ОТ 30.11.2017Г.№16 «</w:t>
      </w:r>
      <w:r w:rsidRPr="002333B3">
        <w:rPr>
          <w:rFonts w:ascii="Arial" w:hAnsi="Arial" w:cs="Arial"/>
          <w:b/>
          <w:bCs/>
          <w:sz w:val="32"/>
          <w:szCs w:val="32"/>
        </w:rPr>
        <w:t>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ОБЯЗАННОСТЕЙ, КОТОРЫЕ УСТАНОВЛЕНЫ ФЕДЕРАЛЬНЫМ ЗАКОНОМ ОТ 12.12.2008 №273-ФЗ «О ПРОТИВОДЕЙСТВИИ КОРРУПЦИИ</w:t>
      </w:r>
      <w:r w:rsidRPr="002333B3">
        <w:rPr>
          <w:rFonts w:ascii="Arial" w:hAnsi="Arial" w:cs="Arial"/>
          <w:b/>
          <w:sz w:val="32"/>
          <w:szCs w:val="32"/>
        </w:rPr>
        <w:t>»</w:t>
      </w:r>
    </w:p>
    <w:p w:rsidR="006D1BD9" w:rsidRPr="008D6428" w:rsidRDefault="006D1BD9" w:rsidP="006D1B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B0DFC" w:rsidRPr="003A3A83" w:rsidRDefault="003A3A83" w:rsidP="003A3A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3A83">
        <w:rPr>
          <w:rFonts w:ascii="Arial" w:hAnsi="Arial" w:cs="Arial"/>
          <w:sz w:val="24"/>
          <w:szCs w:val="24"/>
        </w:rPr>
        <w:t>В связи с изменениями действующего законодательства, р</w:t>
      </w:r>
      <w:r w:rsidR="00CB0DFC" w:rsidRPr="003A3A83">
        <w:rPr>
          <w:rFonts w:ascii="Arial" w:hAnsi="Arial" w:cs="Arial"/>
          <w:sz w:val="24"/>
          <w:szCs w:val="24"/>
        </w:rPr>
        <w:t>уководствуясь частями 1 и 2 статьи 13</w:t>
      </w:r>
      <w:r w:rsidR="00CB0DFC" w:rsidRPr="003A3A8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CB0DFC" w:rsidRPr="003A3A83">
        <w:rPr>
          <w:rFonts w:ascii="Arial" w:hAnsi="Arial" w:cs="Arial"/>
          <w:sz w:val="24"/>
          <w:szCs w:val="24"/>
        </w:rPr>
        <w:t xml:space="preserve">25 декабря 2008 года №273-ФЗ </w:t>
      </w:r>
      <w:r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="00CB0DFC" w:rsidRPr="003A3A83">
        <w:rPr>
          <w:rFonts w:ascii="Arial" w:hAnsi="Arial" w:cs="Arial"/>
          <w:sz w:val="24"/>
          <w:szCs w:val="24"/>
        </w:rPr>
        <w:t>статьей 74</w:t>
      </w:r>
      <w:r w:rsidR="00CB0DFC" w:rsidRPr="003A3A8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="00CB0DFC" w:rsidRPr="003A3A83">
        <w:rPr>
          <w:rFonts w:ascii="Arial" w:hAnsi="Arial" w:cs="Arial"/>
          <w:sz w:val="24"/>
          <w:szCs w:val="24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3A3A83">
        <w:rPr>
          <w:rFonts w:ascii="Arial" w:hAnsi="Arial" w:cs="Arial"/>
          <w:sz w:val="24"/>
          <w:szCs w:val="24"/>
        </w:rPr>
        <w:t>Федеральным законом от 03.04.2017г. №64-ФЗ «О внесении изменений в отдельные законодательные акты Российской Федерации в целях</w:t>
      </w:r>
      <w:proofErr w:type="gramEnd"/>
      <w:r w:rsidRPr="003A3A83">
        <w:rPr>
          <w:rFonts w:ascii="Arial" w:hAnsi="Arial" w:cs="Arial"/>
          <w:sz w:val="24"/>
          <w:szCs w:val="24"/>
        </w:rPr>
        <w:t xml:space="preserve"> совершенствования государственной политики в области противодействия коррупции»,</w:t>
      </w:r>
      <w:r>
        <w:rPr>
          <w:rFonts w:ascii="Arial" w:hAnsi="Arial" w:cs="Arial"/>
          <w:sz w:val="24"/>
          <w:szCs w:val="24"/>
        </w:rPr>
        <w:t xml:space="preserve"> </w:t>
      </w:r>
      <w:r w:rsidR="00CB0DFC" w:rsidRPr="003A3A83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2333B3">
        <w:rPr>
          <w:rFonts w:ascii="Arial" w:hAnsi="Arial" w:cs="Arial"/>
          <w:sz w:val="24"/>
          <w:szCs w:val="24"/>
        </w:rPr>
        <w:t>Олойское</w:t>
      </w:r>
      <w:r w:rsidR="00CB0DFC" w:rsidRPr="003A3A83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2333B3">
        <w:rPr>
          <w:rFonts w:ascii="Arial" w:hAnsi="Arial" w:cs="Arial"/>
          <w:sz w:val="24"/>
          <w:szCs w:val="24"/>
        </w:rPr>
        <w:t>Олойское</w:t>
      </w:r>
      <w:r w:rsidR="00CB0DFC" w:rsidRPr="003A3A83">
        <w:rPr>
          <w:rFonts w:ascii="Arial" w:hAnsi="Arial" w:cs="Arial"/>
          <w:sz w:val="24"/>
          <w:szCs w:val="24"/>
        </w:rPr>
        <w:t>»</w:t>
      </w:r>
    </w:p>
    <w:p w:rsidR="00CB0DFC" w:rsidRPr="003A3A83" w:rsidRDefault="00CB0DFC" w:rsidP="003A3A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0DFC" w:rsidRPr="008D6428" w:rsidRDefault="00CB0DFC" w:rsidP="00CB0DFC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CB0DFC" w:rsidRPr="008D6428" w:rsidRDefault="00CB0DFC" w:rsidP="00CB0DF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0DFC" w:rsidRPr="003A3A83" w:rsidRDefault="00CB0DFC" w:rsidP="003A3A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2DA">
        <w:rPr>
          <w:rFonts w:ascii="Arial" w:hAnsi="Arial" w:cs="Arial"/>
          <w:sz w:val="24"/>
          <w:szCs w:val="24"/>
        </w:rPr>
        <w:t>1. Отменить</w:t>
      </w:r>
      <w:r>
        <w:rPr>
          <w:rFonts w:ascii="Arial" w:hAnsi="Arial" w:cs="Arial"/>
          <w:sz w:val="24"/>
          <w:szCs w:val="24"/>
        </w:rPr>
        <w:t xml:space="preserve"> решение Думы муниципального образования «</w:t>
      </w:r>
      <w:r w:rsidR="002333B3">
        <w:rPr>
          <w:rFonts w:ascii="Arial" w:hAnsi="Arial" w:cs="Arial"/>
          <w:sz w:val="24"/>
          <w:szCs w:val="24"/>
        </w:rPr>
        <w:t>Олойское</w:t>
      </w:r>
      <w:r>
        <w:rPr>
          <w:rFonts w:ascii="Arial" w:hAnsi="Arial" w:cs="Arial"/>
          <w:sz w:val="24"/>
          <w:szCs w:val="24"/>
        </w:rPr>
        <w:t xml:space="preserve">» от </w:t>
      </w:r>
      <w:r w:rsidR="002333B3">
        <w:rPr>
          <w:rFonts w:ascii="Arial" w:hAnsi="Arial" w:cs="Arial"/>
          <w:sz w:val="24"/>
          <w:szCs w:val="24"/>
        </w:rPr>
        <w:t>30.11</w:t>
      </w:r>
      <w:r w:rsidR="006D1BD9">
        <w:rPr>
          <w:rFonts w:ascii="Arial" w:hAnsi="Arial" w:cs="Arial"/>
          <w:sz w:val="24"/>
          <w:szCs w:val="24"/>
        </w:rPr>
        <w:t>.2017г.№16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</w:t>
      </w:r>
      <w:r w:rsidRPr="00F06736">
        <w:rPr>
          <w:rFonts w:ascii="Arial" w:hAnsi="Arial" w:cs="Arial"/>
          <w:bCs/>
          <w:sz w:val="24"/>
          <w:szCs w:val="24"/>
        </w:rPr>
        <w:t>б утверждении порядка освобождения от должности главы муниципального образования за несоблюдение ограничений и запретов и неисполнение обя</w:t>
      </w:r>
      <w:r>
        <w:rPr>
          <w:rFonts w:ascii="Arial" w:hAnsi="Arial" w:cs="Arial"/>
          <w:bCs/>
          <w:sz w:val="24"/>
          <w:szCs w:val="24"/>
        </w:rPr>
        <w:t>занностей, которые установлены Ф</w:t>
      </w:r>
      <w:r w:rsidRPr="00F06736">
        <w:rPr>
          <w:rFonts w:ascii="Arial" w:hAnsi="Arial" w:cs="Arial"/>
          <w:bCs/>
          <w:sz w:val="24"/>
          <w:szCs w:val="24"/>
        </w:rPr>
        <w:t xml:space="preserve">едеральным </w:t>
      </w:r>
      <w:r>
        <w:rPr>
          <w:rFonts w:ascii="Arial" w:hAnsi="Arial" w:cs="Arial"/>
          <w:bCs/>
          <w:sz w:val="24"/>
          <w:szCs w:val="24"/>
        </w:rPr>
        <w:t>законом от 12.12.2008 №273-ФЗ «О</w:t>
      </w:r>
      <w:r w:rsidRPr="00F06736">
        <w:rPr>
          <w:rFonts w:ascii="Arial" w:hAnsi="Arial" w:cs="Arial"/>
          <w:bCs/>
          <w:sz w:val="24"/>
          <w:szCs w:val="24"/>
        </w:rPr>
        <w:t xml:space="preserve"> противодействии коррупции</w:t>
      </w:r>
      <w:r w:rsidR="002333B3">
        <w:rPr>
          <w:rFonts w:ascii="Arial" w:hAnsi="Arial" w:cs="Arial"/>
          <w:sz w:val="24"/>
          <w:szCs w:val="24"/>
        </w:rPr>
        <w:t>».</w:t>
      </w:r>
    </w:p>
    <w:p w:rsidR="00CB0DFC" w:rsidRPr="001022DA" w:rsidRDefault="003A3A83" w:rsidP="00CB0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B0DFC" w:rsidRPr="001022DA">
        <w:rPr>
          <w:rFonts w:ascii="Arial" w:hAnsi="Arial" w:cs="Arial"/>
          <w:bCs/>
          <w:sz w:val="24"/>
          <w:szCs w:val="24"/>
        </w:rPr>
        <w:t>.</w:t>
      </w:r>
      <w:r w:rsidR="00CB0DFC">
        <w:rPr>
          <w:rFonts w:ascii="Arial" w:hAnsi="Arial" w:cs="Arial"/>
          <w:sz w:val="24"/>
          <w:szCs w:val="24"/>
        </w:rPr>
        <w:t xml:space="preserve"> </w:t>
      </w:r>
      <w:r w:rsidR="00CB0DFC" w:rsidRPr="001022DA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="00CB0DFC">
        <w:rPr>
          <w:rFonts w:ascii="Arial" w:hAnsi="Arial" w:cs="Arial"/>
          <w:sz w:val="24"/>
          <w:szCs w:val="24"/>
        </w:rPr>
        <w:t>В</w:t>
      </w:r>
      <w:r w:rsidR="00CB0DFC" w:rsidRPr="001022DA">
        <w:rPr>
          <w:rFonts w:ascii="Arial" w:hAnsi="Arial" w:cs="Arial"/>
          <w:sz w:val="24"/>
          <w:szCs w:val="24"/>
        </w:rPr>
        <w:t>естник</w:t>
      </w:r>
      <w:r w:rsidR="00CB0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3B3">
        <w:rPr>
          <w:rFonts w:ascii="Arial" w:hAnsi="Arial" w:cs="Arial"/>
          <w:sz w:val="24"/>
          <w:szCs w:val="24"/>
        </w:rPr>
        <w:t>Олоя</w:t>
      </w:r>
      <w:proofErr w:type="spellEnd"/>
      <w:r w:rsidR="00CB0DFC" w:rsidRPr="001022DA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2333B3">
        <w:rPr>
          <w:rFonts w:ascii="Arial" w:hAnsi="Arial" w:cs="Arial"/>
          <w:sz w:val="24"/>
          <w:szCs w:val="24"/>
        </w:rPr>
        <w:t>Олойское</w:t>
      </w:r>
      <w:r w:rsidR="00CB0DFC" w:rsidRPr="001022D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B0DFC" w:rsidRPr="001022DA" w:rsidRDefault="003A3A83" w:rsidP="00CB0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B0DFC" w:rsidRPr="001022DA">
        <w:rPr>
          <w:rFonts w:ascii="Arial" w:hAnsi="Arial" w:cs="Arial"/>
          <w:bCs/>
          <w:sz w:val="24"/>
          <w:szCs w:val="24"/>
        </w:rPr>
        <w:t xml:space="preserve">. Настоящее решение </w:t>
      </w:r>
      <w:r w:rsidR="00CB0DFC" w:rsidRPr="001022DA"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B0DFC" w:rsidRPr="001022DA" w:rsidRDefault="00CB0DFC" w:rsidP="00CB0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0DFC" w:rsidRPr="001022DA" w:rsidRDefault="00CB0DFC" w:rsidP="00CB0D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D66D1" w:rsidRDefault="00CB0DFC" w:rsidP="003A3A83">
      <w:pPr>
        <w:tabs>
          <w:tab w:val="left" w:pos="2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 w:rsidR="002333B3">
        <w:rPr>
          <w:rFonts w:ascii="Arial" w:hAnsi="Arial" w:cs="Arial"/>
          <w:sz w:val="24"/>
          <w:szCs w:val="24"/>
        </w:rPr>
        <w:t>Олойское</w:t>
      </w:r>
      <w:r w:rsidRPr="008D642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</w:p>
    <w:p w:rsidR="00495207" w:rsidRPr="003A3A83" w:rsidRDefault="002333B3" w:rsidP="003A3A83">
      <w:pPr>
        <w:tabs>
          <w:tab w:val="left" w:pos="2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Хабитуев</w:t>
      </w:r>
      <w:r w:rsidR="00BB6FF2">
        <w:rPr>
          <w:rFonts w:ascii="Arial" w:hAnsi="Arial" w:cs="Arial"/>
          <w:sz w:val="24"/>
          <w:szCs w:val="24"/>
        </w:rPr>
        <w:t xml:space="preserve"> </w:t>
      </w:r>
    </w:p>
    <w:sectPr w:rsidR="00495207" w:rsidRPr="003A3A83" w:rsidSect="000E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DFC"/>
    <w:rsid w:val="0001291F"/>
    <w:rsid w:val="000D60AA"/>
    <w:rsid w:val="000E6001"/>
    <w:rsid w:val="002333B3"/>
    <w:rsid w:val="00247D21"/>
    <w:rsid w:val="00311CA7"/>
    <w:rsid w:val="003A3A83"/>
    <w:rsid w:val="00454867"/>
    <w:rsid w:val="00495207"/>
    <w:rsid w:val="004E175D"/>
    <w:rsid w:val="006D1BD9"/>
    <w:rsid w:val="007D013C"/>
    <w:rsid w:val="00916BFB"/>
    <w:rsid w:val="00BB6FF2"/>
    <w:rsid w:val="00BD66D1"/>
    <w:rsid w:val="00C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B0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comp</cp:lastModifiedBy>
  <cp:revision>4</cp:revision>
  <cp:lastPrinted>2019-01-22T02:05:00Z</cp:lastPrinted>
  <dcterms:created xsi:type="dcterms:W3CDTF">2018-11-27T02:57:00Z</dcterms:created>
  <dcterms:modified xsi:type="dcterms:W3CDTF">2019-01-22T02:07:00Z</dcterms:modified>
</cp:coreProperties>
</file>